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8EF" w:rsidRPr="006158EF" w:rsidRDefault="006158EF" w:rsidP="006158EF">
      <w:pPr>
        <w:jc w:val="right"/>
        <w:rPr>
          <w:color w:val="FF0000"/>
          <w:sz w:val="24"/>
          <w:szCs w:val="24"/>
          <w:rtl/>
        </w:rPr>
      </w:pPr>
      <w:r>
        <w:rPr>
          <w:rFonts w:hint="eastAsia"/>
          <w:color w:val="FF0000"/>
          <w:sz w:val="24"/>
          <w:szCs w:val="24"/>
          <w:rtl/>
        </w:rPr>
        <w:t>‏</w:t>
      </w:r>
      <w:r w:rsidRPr="006158EF">
        <w:rPr>
          <w:color w:val="000000" w:themeColor="text1"/>
          <w:sz w:val="24"/>
          <w:szCs w:val="24"/>
          <w:rtl/>
        </w:rPr>
        <w:t>03 מאי 2018</w:t>
      </w:r>
    </w:p>
    <w:p w:rsidR="00F75D8C" w:rsidRDefault="006C2928" w:rsidP="006C2928">
      <w:pPr>
        <w:jc w:val="center"/>
        <w:rPr>
          <w:color w:val="FF0000"/>
          <w:sz w:val="44"/>
          <w:szCs w:val="44"/>
          <w:rtl/>
        </w:rPr>
      </w:pPr>
      <w:r>
        <w:rPr>
          <w:rFonts w:hint="cs"/>
          <w:color w:val="FF0000"/>
          <w:sz w:val="44"/>
          <w:szCs w:val="44"/>
          <w:rtl/>
        </w:rPr>
        <w:t>הודעה לעיתונות</w:t>
      </w:r>
    </w:p>
    <w:p w:rsidR="006C2928" w:rsidRPr="006158EF" w:rsidRDefault="006158EF" w:rsidP="006158EF">
      <w:pPr>
        <w:spacing w:line="276" w:lineRule="auto"/>
        <w:jc w:val="center"/>
        <w:rPr>
          <w:b/>
          <w:bCs/>
          <w:sz w:val="48"/>
          <w:szCs w:val="48"/>
          <w:rtl/>
        </w:rPr>
      </w:pPr>
      <w:r>
        <w:rPr>
          <w:rFonts w:hint="cs"/>
          <w:b/>
          <w:bCs/>
          <w:sz w:val="48"/>
          <w:szCs w:val="48"/>
          <w:rtl/>
        </w:rPr>
        <w:t>רחובות נגד אייל גולן - מערכה שנייה:</w:t>
      </w:r>
      <w:r>
        <w:rPr>
          <w:b/>
          <w:bCs/>
          <w:sz w:val="48"/>
          <w:szCs w:val="48"/>
          <w:rtl/>
        </w:rPr>
        <w:br/>
      </w:r>
      <w:r w:rsidR="006C2928" w:rsidRPr="006158EF">
        <w:rPr>
          <w:rFonts w:hint="cs"/>
          <w:b/>
          <w:bCs/>
          <w:sz w:val="48"/>
          <w:szCs w:val="48"/>
          <w:rtl/>
        </w:rPr>
        <w:t>אייל גולן מאיים בתביעת השתקה</w:t>
      </w:r>
      <w:r w:rsidR="0038776B" w:rsidRPr="006158EF">
        <w:rPr>
          <w:rFonts w:hint="cs"/>
          <w:b/>
          <w:bCs/>
          <w:sz w:val="48"/>
          <w:szCs w:val="48"/>
          <w:rtl/>
        </w:rPr>
        <w:t xml:space="preserve"> </w:t>
      </w:r>
    </w:p>
    <w:p w:rsidR="006C2928" w:rsidRPr="000767F1" w:rsidRDefault="006C2928" w:rsidP="006158EF">
      <w:pPr>
        <w:spacing w:line="276" w:lineRule="auto"/>
        <w:jc w:val="both"/>
        <w:rPr>
          <w:b/>
          <w:bCs/>
          <w:sz w:val="36"/>
          <w:szCs w:val="36"/>
          <w:rtl/>
        </w:rPr>
      </w:pPr>
      <w:r w:rsidRPr="000767F1">
        <w:rPr>
          <w:rFonts w:hint="cs"/>
          <w:b/>
          <w:bCs/>
          <w:sz w:val="36"/>
          <w:szCs w:val="36"/>
          <w:rtl/>
        </w:rPr>
        <w:t>הרן</w:t>
      </w:r>
      <w:r w:rsidR="006158EF">
        <w:rPr>
          <w:rFonts w:hint="cs"/>
          <w:b/>
          <w:bCs/>
          <w:sz w:val="36"/>
          <w:szCs w:val="36"/>
          <w:rtl/>
        </w:rPr>
        <w:t xml:space="preserve"> יקיר,</w:t>
      </w:r>
      <w:r w:rsidRPr="000767F1">
        <w:rPr>
          <w:rFonts w:hint="cs"/>
          <w:b/>
          <w:bCs/>
          <w:sz w:val="36"/>
          <w:szCs w:val="36"/>
          <w:rtl/>
        </w:rPr>
        <w:t xml:space="preserve"> </w:t>
      </w:r>
      <w:r w:rsidR="006158EF">
        <w:rPr>
          <w:rFonts w:hint="cs"/>
          <w:b/>
          <w:bCs/>
          <w:sz w:val="36"/>
          <w:szCs w:val="36"/>
          <w:rtl/>
        </w:rPr>
        <w:t xml:space="preserve">המתמודד על מושב במועצת רחובות, אוים על ידי אייל גולן בתביעה בשל </w:t>
      </w:r>
      <w:hyperlink r:id="rId4" w:history="1">
        <w:r w:rsidRPr="00F6585A">
          <w:rPr>
            <w:rStyle w:val="Hyperlink"/>
            <w:rFonts w:hint="cs"/>
            <w:b/>
            <w:bCs/>
            <w:sz w:val="36"/>
            <w:szCs w:val="36"/>
            <w:rtl/>
          </w:rPr>
          <w:t>עצומה</w:t>
        </w:r>
      </w:hyperlink>
      <w:r w:rsidRPr="000767F1">
        <w:rPr>
          <w:rFonts w:hint="cs"/>
          <w:b/>
          <w:bCs/>
          <w:sz w:val="36"/>
          <w:szCs w:val="36"/>
          <w:rtl/>
        </w:rPr>
        <w:t xml:space="preserve"> </w:t>
      </w:r>
      <w:r w:rsidR="006158EF">
        <w:rPr>
          <w:rFonts w:hint="cs"/>
          <w:b/>
          <w:bCs/>
          <w:sz w:val="36"/>
          <w:szCs w:val="36"/>
          <w:rtl/>
        </w:rPr>
        <w:t>שפרסם בפייסבוק ו</w:t>
      </w:r>
      <w:r w:rsidR="00AF5006" w:rsidRPr="000767F1">
        <w:rPr>
          <w:rFonts w:hint="cs"/>
          <w:b/>
          <w:bCs/>
          <w:sz w:val="36"/>
          <w:szCs w:val="36"/>
          <w:rtl/>
        </w:rPr>
        <w:t>זכתה לתמיכ</w:t>
      </w:r>
      <w:r w:rsidR="006158EF">
        <w:rPr>
          <w:rFonts w:hint="cs"/>
          <w:b/>
          <w:bCs/>
          <w:sz w:val="36"/>
          <w:szCs w:val="36"/>
          <w:rtl/>
        </w:rPr>
        <w:t>תם</w:t>
      </w:r>
      <w:r w:rsidR="00AF5006" w:rsidRPr="000767F1">
        <w:rPr>
          <w:rFonts w:hint="cs"/>
          <w:b/>
          <w:bCs/>
          <w:sz w:val="36"/>
          <w:szCs w:val="36"/>
          <w:rtl/>
        </w:rPr>
        <w:t xml:space="preserve"> </w:t>
      </w:r>
      <w:r w:rsidR="006158EF">
        <w:rPr>
          <w:rFonts w:hint="cs"/>
          <w:b/>
          <w:bCs/>
          <w:sz w:val="36"/>
          <w:szCs w:val="36"/>
          <w:rtl/>
        </w:rPr>
        <w:t xml:space="preserve">של </w:t>
      </w:r>
      <w:r w:rsidR="00AF5006" w:rsidRPr="000767F1">
        <w:rPr>
          <w:rFonts w:hint="cs"/>
          <w:b/>
          <w:bCs/>
          <w:sz w:val="36"/>
          <w:szCs w:val="36"/>
          <w:rtl/>
        </w:rPr>
        <w:t>מאות מתושבי העיר</w:t>
      </w:r>
      <w:r w:rsidR="00AF5006">
        <w:rPr>
          <w:rFonts w:hint="cs"/>
          <w:b/>
          <w:bCs/>
          <w:sz w:val="36"/>
          <w:szCs w:val="36"/>
          <w:rtl/>
        </w:rPr>
        <w:t>,</w:t>
      </w:r>
      <w:r w:rsidR="00AF5006" w:rsidRPr="000767F1">
        <w:rPr>
          <w:rFonts w:hint="cs"/>
          <w:b/>
          <w:bCs/>
          <w:sz w:val="36"/>
          <w:szCs w:val="36"/>
          <w:rtl/>
        </w:rPr>
        <w:t xml:space="preserve"> </w:t>
      </w:r>
      <w:r w:rsidRPr="000767F1">
        <w:rPr>
          <w:rFonts w:hint="cs"/>
          <w:b/>
          <w:bCs/>
          <w:sz w:val="36"/>
          <w:szCs w:val="36"/>
          <w:rtl/>
        </w:rPr>
        <w:t>המתנגד</w:t>
      </w:r>
      <w:r w:rsidR="006158EF">
        <w:rPr>
          <w:rFonts w:hint="cs"/>
          <w:b/>
          <w:bCs/>
          <w:sz w:val="36"/>
          <w:szCs w:val="36"/>
          <w:rtl/>
        </w:rPr>
        <w:t>ים</w:t>
      </w:r>
      <w:r w:rsidRPr="000767F1">
        <w:rPr>
          <w:rFonts w:hint="cs"/>
          <w:b/>
          <w:bCs/>
          <w:sz w:val="36"/>
          <w:szCs w:val="36"/>
          <w:rtl/>
        </w:rPr>
        <w:t xml:space="preserve"> להופעתו של הזמר שנחשד </w:t>
      </w:r>
      <w:r w:rsidR="006158EF">
        <w:rPr>
          <w:rFonts w:hint="cs"/>
          <w:b/>
          <w:bCs/>
          <w:sz w:val="36"/>
          <w:szCs w:val="36"/>
          <w:rtl/>
        </w:rPr>
        <w:t xml:space="preserve">בעבר </w:t>
      </w:r>
      <w:r w:rsidRPr="000767F1">
        <w:rPr>
          <w:rFonts w:hint="cs"/>
          <w:b/>
          <w:bCs/>
          <w:sz w:val="36"/>
          <w:szCs w:val="36"/>
          <w:rtl/>
        </w:rPr>
        <w:t>בניצול מיני של קטינות</w:t>
      </w:r>
      <w:r w:rsidR="006158EF">
        <w:rPr>
          <w:rFonts w:hint="cs"/>
          <w:b/>
          <w:bCs/>
          <w:sz w:val="36"/>
          <w:szCs w:val="36"/>
          <w:rtl/>
        </w:rPr>
        <w:t>.</w:t>
      </w:r>
      <w:r w:rsidRPr="000767F1">
        <w:rPr>
          <w:rFonts w:hint="cs"/>
          <w:b/>
          <w:bCs/>
          <w:sz w:val="36"/>
          <w:szCs w:val="36"/>
          <w:rtl/>
        </w:rPr>
        <w:t xml:space="preserve"> </w:t>
      </w:r>
    </w:p>
    <w:p w:rsidR="000767F1" w:rsidRDefault="000767F1" w:rsidP="006158EF">
      <w:pPr>
        <w:spacing w:line="276" w:lineRule="auto"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ביום רביעי [2/5/18] ק</w:t>
      </w:r>
      <w:r w:rsidR="00AF5006">
        <w:rPr>
          <w:rFonts w:hint="cs"/>
          <w:sz w:val="28"/>
          <w:szCs w:val="28"/>
          <w:rtl/>
        </w:rPr>
        <w:t>י</w:t>
      </w:r>
      <w:r>
        <w:rPr>
          <w:rFonts w:hint="cs"/>
          <w:sz w:val="28"/>
          <w:szCs w:val="28"/>
          <w:rtl/>
        </w:rPr>
        <w:t xml:space="preserve">בל </w:t>
      </w:r>
      <w:hyperlink r:id="rId5" w:history="1">
        <w:r w:rsidRPr="00F6585A">
          <w:rPr>
            <w:rStyle w:val="Hyperlink"/>
            <w:rFonts w:hint="cs"/>
            <w:sz w:val="28"/>
            <w:szCs w:val="28"/>
            <w:rtl/>
          </w:rPr>
          <w:t>הרן יקיר</w:t>
        </w:r>
      </w:hyperlink>
      <w:r>
        <w:rPr>
          <w:rFonts w:hint="cs"/>
          <w:sz w:val="28"/>
          <w:szCs w:val="28"/>
          <w:rtl/>
        </w:rPr>
        <w:t>, מתמודד למועצת עיריית רחובות, מכתב התראה מעורך דינו של אייל גולן הדורש ממנו להסיר עצומה שכתב ופרסם בפייסבוק</w:t>
      </w:r>
      <w:r w:rsidR="00F6585A">
        <w:rPr>
          <w:rFonts w:hint="cs"/>
          <w:sz w:val="28"/>
          <w:szCs w:val="28"/>
          <w:rtl/>
        </w:rPr>
        <w:t>, ושאם לא יעשה כן תוגש נגדו תביעה על סך 300,000 ₪.</w:t>
      </w:r>
    </w:p>
    <w:p w:rsidR="000767F1" w:rsidRPr="008710E7" w:rsidRDefault="000767F1" w:rsidP="006158EF">
      <w:pPr>
        <w:spacing w:line="276" w:lineRule="auto"/>
        <w:jc w:val="both"/>
        <w:rPr>
          <w:rFonts w:asciiTheme="minorBidi" w:hAnsiTheme="minorBidi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העצומה, שהתפרסמה במוצאי שבת ונחתמה בידי 764 תושבים ועוד כ-100 תומכים חיצוניים, קוראת </w:t>
      </w:r>
      <w:r w:rsidRPr="008710E7">
        <w:rPr>
          <w:rFonts w:asciiTheme="minorBidi" w:hAnsiTheme="minorBidi"/>
          <w:sz w:val="28"/>
          <w:szCs w:val="28"/>
          <w:rtl/>
        </w:rPr>
        <w:t xml:space="preserve">לעיריית רחובות ולראש העיר רחמים מלול לבטל </w:t>
      </w:r>
      <w:r w:rsidR="008710E7" w:rsidRPr="008710E7">
        <w:rPr>
          <w:rFonts w:asciiTheme="minorBidi" w:hAnsiTheme="minorBidi"/>
          <w:sz w:val="28"/>
          <w:szCs w:val="28"/>
          <w:rtl/>
        </w:rPr>
        <w:t>מופע של הזמר שתוכנן במסגרת אירועי הקיץ.</w:t>
      </w:r>
    </w:p>
    <w:p w:rsidR="008710E7" w:rsidRDefault="008710E7" w:rsidP="006158EF">
      <w:pPr>
        <w:spacing w:line="276" w:lineRule="auto"/>
        <w:jc w:val="both"/>
        <w:rPr>
          <w:rFonts w:asciiTheme="minorBidi" w:hAnsiTheme="minorBidi"/>
          <w:sz w:val="28"/>
          <w:szCs w:val="28"/>
          <w:rtl/>
        </w:rPr>
      </w:pPr>
      <w:r w:rsidRPr="008710E7">
        <w:rPr>
          <w:rFonts w:asciiTheme="minorBidi" w:hAnsiTheme="minorBidi"/>
          <w:sz w:val="28"/>
          <w:szCs w:val="28"/>
        </w:rPr>
        <w:t>"</w:t>
      </w:r>
      <w:r w:rsidRPr="008710E7">
        <w:rPr>
          <w:rFonts w:asciiTheme="minorBidi" w:hAnsiTheme="minorBidi"/>
          <w:color w:val="333333"/>
          <w:sz w:val="28"/>
          <w:szCs w:val="28"/>
          <w:shd w:val="clear" w:color="auto" w:fill="FFFFFF"/>
          <w:rtl/>
        </w:rPr>
        <w:t xml:space="preserve">לא נסכים שאדם שעל פי החשד ביצע אורגיות עם קטינות </w:t>
      </w:r>
      <w:proofErr w:type="spellStart"/>
      <w:r w:rsidRPr="008710E7">
        <w:rPr>
          <w:rFonts w:asciiTheme="minorBidi" w:hAnsiTheme="minorBidi"/>
          <w:color w:val="333333"/>
          <w:sz w:val="28"/>
          <w:szCs w:val="28"/>
          <w:shd w:val="clear" w:color="auto" w:fill="FFFFFF"/>
          <w:rtl/>
        </w:rPr>
        <w:t>שסורסרו</w:t>
      </w:r>
      <w:proofErr w:type="spellEnd"/>
      <w:r w:rsidRPr="008710E7">
        <w:rPr>
          <w:rFonts w:asciiTheme="minorBidi" w:hAnsiTheme="minorBidi"/>
          <w:color w:val="333333"/>
          <w:sz w:val="28"/>
          <w:szCs w:val="28"/>
          <w:shd w:val="clear" w:color="auto" w:fill="FFFFFF"/>
          <w:rtl/>
        </w:rPr>
        <w:t xml:space="preserve"> בידי אביו יקבל מאות אלפי שקלים מכספי משלם המיסים</w:t>
      </w:r>
      <w:r w:rsidRPr="008710E7">
        <w:rPr>
          <w:rFonts w:asciiTheme="minorBidi" w:hAnsiTheme="minorBidi" w:hint="cs"/>
          <w:sz w:val="28"/>
          <w:szCs w:val="28"/>
          <w:rtl/>
        </w:rPr>
        <w:t xml:space="preserve">" </w:t>
      </w:r>
      <w:r w:rsidR="00F6585A">
        <w:rPr>
          <w:rFonts w:asciiTheme="minorBidi" w:hAnsiTheme="minorBidi" w:hint="cs"/>
          <w:sz w:val="28"/>
          <w:szCs w:val="28"/>
          <w:rtl/>
        </w:rPr>
        <w:t>כתב הרן בעצומה, והוסיף</w:t>
      </w:r>
      <w:r w:rsidRPr="008710E7">
        <w:rPr>
          <w:rFonts w:asciiTheme="minorBidi" w:hAnsiTheme="minorBidi" w:hint="cs"/>
          <w:sz w:val="28"/>
          <w:szCs w:val="28"/>
          <w:rtl/>
        </w:rPr>
        <w:t xml:space="preserve"> "</w:t>
      </w:r>
      <w:r w:rsidRPr="008710E7">
        <w:rPr>
          <w:rFonts w:ascii="Arial" w:hAnsi="Arial" w:cs="Arial"/>
          <w:color w:val="333333"/>
          <w:sz w:val="28"/>
          <w:szCs w:val="28"/>
          <w:shd w:val="clear" w:color="auto" w:fill="FFFFFF"/>
          <w:rtl/>
        </w:rPr>
        <w:t xml:space="preserve">אנו סבורים כי לא ניתן לאפשר לו להופיע מעל </w:t>
      </w:r>
      <w:r w:rsidRPr="00F67336">
        <w:rPr>
          <w:rFonts w:asciiTheme="minorBidi" w:hAnsiTheme="minorBidi"/>
          <w:color w:val="333333"/>
          <w:sz w:val="28"/>
          <w:szCs w:val="28"/>
          <w:shd w:val="clear" w:color="auto" w:fill="FFFFFF"/>
          <w:rtl/>
        </w:rPr>
        <w:t xml:space="preserve">במות העיר ועל חשבון תושבי העיר כאילו פרשה זו לא קרתה מעולם. </w:t>
      </w:r>
      <w:r w:rsidRPr="008842DD">
        <w:rPr>
          <w:rFonts w:asciiTheme="minorBidi" w:hAnsiTheme="minorBidi"/>
          <w:color w:val="333333"/>
          <w:sz w:val="28"/>
          <w:szCs w:val="28"/>
          <w:shd w:val="clear" w:color="auto" w:fill="FFFFFF"/>
          <w:rtl/>
        </w:rPr>
        <w:t>אנו דואגים להנחיל לילדינו ערכים של מוסר וכבוד הדדי שאינם עולים בקנה אחד עם מעשיו של הזמר אייל גולן ולפיכך אנו מ</w:t>
      </w:r>
      <w:bookmarkStart w:id="0" w:name="_GoBack"/>
      <w:bookmarkEnd w:id="0"/>
      <w:r w:rsidRPr="008842DD">
        <w:rPr>
          <w:rFonts w:asciiTheme="minorBidi" w:hAnsiTheme="minorBidi"/>
          <w:color w:val="333333"/>
          <w:sz w:val="28"/>
          <w:szCs w:val="28"/>
          <w:shd w:val="clear" w:color="auto" w:fill="FFFFFF"/>
          <w:rtl/>
        </w:rPr>
        <w:t>תנגדים בכל תוקף לתת לו במה ובכך לאפשר לו להוות מודל לחיקוי עבור ילדינו</w:t>
      </w:r>
      <w:r w:rsidRPr="008842DD">
        <w:rPr>
          <w:rFonts w:asciiTheme="minorBidi" w:hAnsiTheme="minorBidi"/>
          <w:color w:val="333333"/>
          <w:sz w:val="28"/>
          <w:szCs w:val="28"/>
          <w:shd w:val="clear" w:color="auto" w:fill="FFFFFF"/>
        </w:rPr>
        <w:t>.</w:t>
      </w:r>
      <w:r w:rsidRPr="008842DD">
        <w:rPr>
          <w:rFonts w:asciiTheme="minorBidi" w:hAnsiTheme="minorBidi"/>
          <w:sz w:val="28"/>
          <w:szCs w:val="28"/>
          <w:rtl/>
        </w:rPr>
        <w:t>"</w:t>
      </w:r>
    </w:p>
    <w:p w:rsidR="008842DD" w:rsidRDefault="008842DD" w:rsidP="006158EF">
      <w:pPr>
        <w:spacing w:line="276" w:lineRule="auto"/>
        <w:jc w:val="both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כזכור, בשנת 2013 </w:t>
      </w:r>
      <w:hyperlink r:id="rId6" w:history="1">
        <w:r w:rsidRPr="00E106B6">
          <w:rPr>
            <w:rStyle w:val="Hyperlink"/>
            <w:rFonts w:asciiTheme="minorBidi" w:hAnsiTheme="minorBidi" w:hint="cs"/>
            <w:sz w:val="28"/>
            <w:szCs w:val="28"/>
            <w:rtl/>
          </w:rPr>
          <w:t>נחקר גולן במשטרה בחשד לבעילת קטינות אסורה בהסכמה, ובהדחת קטינות לשימוש בסמים</w:t>
        </w:r>
      </w:hyperlink>
      <w:r>
        <w:rPr>
          <w:rFonts w:asciiTheme="minorBidi" w:hAnsiTheme="minorBidi" w:hint="cs"/>
          <w:sz w:val="28"/>
          <w:szCs w:val="28"/>
          <w:rtl/>
        </w:rPr>
        <w:t xml:space="preserve">, ובהמשך אף </w:t>
      </w:r>
      <w:hyperlink r:id="rId7" w:history="1">
        <w:r w:rsidRPr="00E106B6">
          <w:rPr>
            <w:rStyle w:val="Hyperlink"/>
            <w:rFonts w:asciiTheme="minorBidi" w:hAnsiTheme="minorBidi" w:hint="cs"/>
            <w:sz w:val="28"/>
            <w:szCs w:val="28"/>
            <w:rtl/>
          </w:rPr>
          <w:t>הודה בפני החוקרים כי התקיימו מעשים מיניים בינו לבין אחת הנערות</w:t>
        </w:r>
      </w:hyperlink>
      <w:r>
        <w:rPr>
          <w:rFonts w:asciiTheme="minorBidi" w:hAnsiTheme="minorBidi" w:hint="cs"/>
          <w:sz w:val="28"/>
          <w:szCs w:val="28"/>
          <w:rtl/>
        </w:rPr>
        <w:t>.</w:t>
      </w:r>
    </w:p>
    <w:p w:rsidR="00651F21" w:rsidRDefault="00231F30" w:rsidP="006158EF">
      <w:pPr>
        <w:spacing w:line="276" w:lineRule="auto"/>
        <w:jc w:val="both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>"אני לא נרתע" אומר הרן, "איומים בתביעות סרק לא ימנעו ממני להמשיך בעשיה. אני סמוך ובטוח ש</w:t>
      </w:r>
      <w:r w:rsidR="00651F21">
        <w:rPr>
          <w:rFonts w:asciiTheme="minorBidi" w:hAnsiTheme="minorBidi" w:hint="cs"/>
          <w:sz w:val="28"/>
          <w:szCs w:val="28"/>
          <w:rtl/>
        </w:rPr>
        <w:t>רוב רובם של התושבים יסכימו איתי שיש דברים הרבה יותר חשובים להוציא עליהם את כספי המיסים שלנו</w:t>
      </w:r>
      <w:r w:rsidR="00AF5006">
        <w:rPr>
          <w:rFonts w:asciiTheme="minorBidi" w:hAnsiTheme="minorBidi" w:hint="cs"/>
          <w:sz w:val="28"/>
          <w:szCs w:val="28"/>
          <w:rtl/>
        </w:rPr>
        <w:t>, כמו ניקיון העיר ותחזוקת הניקוז</w:t>
      </w:r>
      <w:r w:rsidR="00651F21">
        <w:rPr>
          <w:rFonts w:asciiTheme="minorBidi" w:hAnsiTheme="minorBidi" w:hint="cs"/>
          <w:sz w:val="28"/>
          <w:szCs w:val="28"/>
          <w:rtl/>
        </w:rPr>
        <w:t>."</w:t>
      </w:r>
    </w:p>
    <w:p w:rsidR="008842DD" w:rsidRDefault="00651F21" w:rsidP="006158EF">
      <w:pPr>
        <w:spacing w:line="276" w:lineRule="auto"/>
        <w:jc w:val="both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"המופע המתוכנן הוא </w:t>
      </w:r>
      <w:r w:rsidR="00AF5006">
        <w:rPr>
          <w:rFonts w:asciiTheme="minorBidi" w:hAnsiTheme="minorBidi" w:hint="cs"/>
          <w:sz w:val="28"/>
          <w:szCs w:val="28"/>
          <w:rtl/>
        </w:rPr>
        <w:t>עלבון</w:t>
      </w:r>
      <w:r>
        <w:rPr>
          <w:rFonts w:asciiTheme="minorBidi" w:hAnsiTheme="minorBidi" w:hint="cs"/>
          <w:sz w:val="28"/>
          <w:szCs w:val="28"/>
          <w:rtl/>
        </w:rPr>
        <w:t xml:space="preserve"> לכל אישה וילדה בעיר" הוא מוסיף, "גולן מתנהל באופן</w:t>
      </w:r>
      <w:r w:rsidR="00AF5006">
        <w:rPr>
          <w:rFonts w:asciiTheme="minorBidi" w:hAnsiTheme="minorBidi" w:hint="cs"/>
          <w:sz w:val="28"/>
          <w:szCs w:val="28"/>
          <w:rtl/>
        </w:rPr>
        <w:t xml:space="preserve"> שראוי לגינוי</w:t>
      </w:r>
      <w:r>
        <w:rPr>
          <w:rFonts w:asciiTheme="minorBidi" w:hAnsiTheme="minorBidi" w:hint="cs"/>
          <w:sz w:val="28"/>
          <w:szCs w:val="28"/>
          <w:rtl/>
        </w:rPr>
        <w:t xml:space="preserve">, </w:t>
      </w:r>
      <w:r w:rsidR="00AF5006">
        <w:rPr>
          <w:rFonts w:asciiTheme="minorBidi" w:hAnsiTheme="minorBidi" w:hint="cs"/>
          <w:sz w:val="28"/>
          <w:szCs w:val="28"/>
          <w:rtl/>
        </w:rPr>
        <w:t>והזמנתה של עיריית רחובות את גולן</w:t>
      </w:r>
      <w:r>
        <w:rPr>
          <w:rFonts w:asciiTheme="minorBidi" w:hAnsiTheme="minorBidi" w:hint="cs"/>
          <w:sz w:val="28"/>
          <w:szCs w:val="28"/>
          <w:rtl/>
        </w:rPr>
        <w:t xml:space="preserve"> להופיע על במות העיר</w:t>
      </w:r>
      <w:r w:rsidR="003740BB" w:rsidRPr="003740BB">
        <w:t xml:space="preserve"> </w:t>
      </w:r>
      <w:r>
        <w:rPr>
          <w:rFonts w:asciiTheme="minorBidi" w:hAnsiTheme="minorBidi" w:hint="cs"/>
          <w:sz w:val="28"/>
          <w:szCs w:val="28"/>
          <w:rtl/>
        </w:rPr>
        <w:t xml:space="preserve"> מראה לכולנו מה עמדתה בנוגע לזכויות נשים."</w:t>
      </w:r>
      <w:r w:rsidR="00161234" w:rsidRPr="00161234">
        <w:rPr>
          <w:noProof/>
        </w:rPr>
        <w:t xml:space="preserve"> </w:t>
      </w:r>
    </w:p>
    <w:p w:rsidR="006158EF" w:rsidRPr="008842DD" w:rsidRDefault="006158EF" w:rsidP="006158EF">
      <w:pPr>
        <w:spacing w:line="276" w:lineRule="auto"/>
        <w:jc w:val="both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>לפרטים נוספים: הרן יקיר, טל': 054-5920156</w:t>
      </w:r>
    </w:p>
    <w:sectPr w:rsidR="006158EF" w:rsidRPr="008842DD" w:rsidSect="00A22C3A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928"/>
    <w:rsid w:val="000767F1"/>
    <w:rsid w:val="00161234"/>
    <w:rsid w:val="00231F30"/>
    <w:rsid w:val="003740BB"/>
    <w:rsid w:val="0038776B"/>
    <w:rsid w:val="003D1BFC"/>
    <w:rsid w:val="006158EF"/>
    <w:rsid w:val="00651F21"/>
    <w:rsid w:val="006C2928"/>
    <w:rsid w:val="008710E7"/>
    <w:rsid w:val="008842DD"/>
    <w:rsid w:val="00A22C3A"/>
    <w:rsid w:val="00AF5006"/>
    <w:rsid w:val="00E106B6"/>
    <w:rsid w:val="00F6585A"/>
    <w:rsid w:val="00F67336"/>
    <w:rsid w:val="00F7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37AE2"/>
  <w15:chartTrackingRefBased/>
  <w15:docId w15:val="{7BA9D1EB-AFDB-45CB-94EC-2CCE47036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0"/>
    <w:uiPriority w:val="9"/>
    <w:qFormat/>
    <w:rsid w:val="00F67336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F6585A"/>
    <w:rPr>
      <w:color w:val="0563C1" w:themeColor="hyperlink"/>
      <w:u w:val="single"/>
    </w:rPr>
  </w:style>
  <w:style w:type="character" w:styleId="a3">
    <w:name w:val="Unresolved Mention"/>
    <w:basedOn w:val="a0"/>
    <w:uiPriority w:val="99"/>
    <w:semiHidden/>
    <w:unhideWhenUsed/>
    <w:rsid w:val="00F6585A"/>
    <w:rPr>
      <w:color w:val="808080"/>
      <w:shd w:val="clear" w:color="auto" w:fill="E6E6E6"/>
    </w:rPr>
  </w:style>
  <w:style w:type="character" w:customStyle="1" w:styleId="20">
    <w:name w:val="כותרת 2 תו"/>
    <w:basedOn w:val="a0"/>
    <w:link w:val="2"/>
    <w:uiPriority w:val="9"/>
    <w:rsid w:val="00F67336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96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mako.co.il/news-law/crime/Article-9e0046b4f00c341004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haaretz.co.il/news/law/1.2170308" TargetMode="External"/><Relationship Id="rId5" Type="http://schemas.openxmlformats.org/officeDocument/2006/relationships/hyperlink" Target="https://www.facebook.com/HaranRehovot/" TargetMode="External"/><Relationship Id="rId4" Type="http://schemas.openxmlformats.org/officeDocument/2006/relationships/hyperlink" Target="https://www.atzuma.co.il/golanrap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320</Words>
  <Characters>1604</Characters>
  <Application>Microsoft Office Word</Application>
  <DocSecurity>0</DocSecurity>
  <Lines>13</Lines>
  <Paragraphs>3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Haran</dc:creator>
  <cp:keywords/>
  <dc:description/>
  <cp:lastModifiedBy>אור מרוני</cp:lastModifiedBy>
  <cp:revision>6</cp:revision>
  <dcterms:created xsi:type="dcterms:W3CDTF">2018-05-02T13:55:00Z</dcterms:created>
  <dcterms:modified xsi:type="dcterms:W3CDTF">2018-05-03T11:09:00Z</dcterms:modified>
</cp:coreProperties>
</file>